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AE" w:rsidRPr="00764020" w:rsidRDefault="00B110AE">
      <w:pPr>
        <w:rPr>
          <w:rFonts w:ascii="Times New Roman" w:hAnsi="Times New Roman" w:cs="Times New Roman"/>
          <w:b/>
          <w:sz w:val="28"/>
          <w:szCs w:val="28"/>
        </w:rPr>
      </w:pPr>
      <w:r w:rsidRPr="001279D7">
        <w:rPr>
          <w:rFonts w:ascii="Times New Roman" w:hAnsi="Times New Roman" w:cs="Times New Roman"/>
          <w:b/>
          <w:sz w:val="28"/>
          <w:szCs w:val="28"/>
        </w:rPr>
        <w:t>Доклад</w:t>
      </w:r>
      <w:r w:rsidR="006128BA" w:rsidRPr="00127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5F8">
        <w:rPr>
          <w:rFonts w:ascii="Times New Roman" w:hAnsi="Times New Roman" w:cs="Times New Roman"/>
          <w:b/>
          <w:sz w:val="28"/>
          <w:szCs w:val="28"/>
        </w:rPr>
        <w:t xml:space="preserve"> «Детское </w:t>
      </w:r>
      <w:r w:rsidRPr="001279D7">
        <w:rPr>
          <w:rFonts w:ascii="Times New Roman" w:hAnsi="Times New Roman" w:cs="Times New Roman"/>
          <w:b/>
          <w:sz w:val="28"/>
          <w:szCs w:val="28"/>
        </w:rPr>
        <w:t xml:space="preserve"> экспериментирование как элементарная поисковая деятельность дошкольников»</w:t>
      </w:r>
    </w:p>
    <w:p w:rsidR="00B110AE" w:rsidRPr="006128BA" w:rsidRDefault="00B110AE" w:rsidP="00764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8BA">
        <w:rPr>
          <w:rFonts w:ascii="Times New Roman" w:hAnsi="Times New Roman" w:cs="Times New Roman"/>
          <w:sz w:val="28"/>
          <w:szCs w:val="28"/>
        </w:rPr>
        <w:t>«Умейте открыть перед ребенком в окружающем мире что – то одно, но открыть так, чтобы кусочек жизни заиграл перед детьми всеми красками радуги. Оставляйте всегда что –</w:t>
      </w:r>
      <w:r w:rsidR="00697016">
        <w:rPr>
          <w:rFonts w:ascii="Times New Roman" w:hAnsi="Times New Roman" w:cs="Times New Roman"/>
          <w:sz w:val="28"/>
          <w:szCs w:val="28"/>
        </w:rPr>
        <w:t xml:space="preserve"> </w:t>
      </w:r>
      <w:r w:rsidR="00CA1474">
        <w:rPr>
          <w:rFonts w:ascii="Times New Roman" w:hAnsi="Times New Roman" w:cs="Times New Roman"/>
          <w:sz w:val="28"/>
          <w:szCs w:val="28"/>
        </w:rPr>
        <w:t xml:space="preserve">то </w:t>
      </w:r>
      <w:r w:rsidRPr="006128BA">
        <w:rPr>
          <w:rFonts w:ascii="Times New Roman" w:hAnsi="Times New Roman" w:cs="Times New Roman"/>
          <w:sz w:val="28"/>
          <w:szCs w:val="28"/>
        </w:rPr>
        <w:t xml:space="preserve"> недосказанное, чтобы ребёнку захотелось ещё раз возвратиться к тому</w:t>
      </w:r>
      <w:r w:rsidR="00C46A08">
        <w:rPr>
          <w:rFonts w:ascii="Times New Roman" w:hAnsi="Times New Roman" w:cs="Times New Roman"/>
          <w:sz w:val="28"/>
          <w:szCs w:val="28"/>
        </w:rPr>
        <w:t>, что он узнал</w:t>
      </w:r>
      <w:r w:rsidRPr="006128BA">
        <w:rPr>
          <w:rFonts w:ascii="Times New Roman" w:hAnsi="Times New Roman" w:cs="Times New Roman"/>
          <w:sz w:val="28"/>
          <w:szCs w:val="28"/>
        </w:rPr>
        <w:t>»</w:t>
      </w:r>
      <w:r w:rsidR="00C46A08">
        <w:rPr>
          <w:rFonts w:ascii="Times New Roman" w:hAnsi="Times New Roman" w:cs="Times New Roman"/>
          <w:sz w:val="28"/>
          <w:szCs w:val="28"/>
        </w:rPr>
        <w:t>.</w:t>
      </w:r>
    </w:p>
    <w:p w:rsidR="00B110AE" w:rsidRPr="006128BA" w:rsidRDefault="00B110AE" w:rsidP="007640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128BA">
        <w:rPr>
          <w:rFonts w:ascii="Times New Roman" w:hAnsi="Times New Roman" w:cs="Times New Roman"/>
          <w:sz w:val="28"/>
          <w:szCs w:val="28"/>
        </w:rPr>
        <w:t>Сухомлинский В. А.</w:t>
      </w:r>
    </w:p>
    <w:p w:rsidR="00B110AE" w:rsidRPr="006128BA" w:rsidRDefault="00B110AE" w:rsidP="00764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8BA">
        <w:rPr>
          <w:rFonts w:ascii="Times New Roman" w:hAnsi="Times New Roman" w:cs="Times New Roman"/>
          <w:sz w:val="28"/>
          <w:szCs w:val="28"/>
        </w:rPr>
        <w:t xml:space="preserve">Система образования в дошкольном учреждении непрерывно совершенствуется. Сегодня воспитатель не </w:t>
      </w:r>
      <w:r w:rsidR="00D4461A" w:rsidRPr="006128BA">
        <w:rPr>
          <w:rFonts w:ascii="Times New Roman" w:hAnsi="Times New Roman" w:cs="Times New Roman"/>
          <w:sz w:val="28"/>
          <w:szCs w:val="28"/>
        </w:rPr>
        <w:t>просто дает знания воспитанникам, а, согласно требованиям ФГОС ДО, ежедневно организовывает ситуации, провоцирующие познавательную активность воспитанников. Это обучение направлено на развитие творческих способностей детей, формирование у дошкольников интереса и потребности к активной созидательной деятельности.</w:t>
      </w:r>
    </w:p>
    <w:p w:rsidR="006128BA" w:rsidRDefault="00D4461A" w:rsidP="00764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8BA">
        <w:rPr>
          <w:rFonts w:ascii="Times New Roman" w:hAnsi="Times New Roman" w:cs="Times New Roman"/>
          <w:sz w:val="28"/>
          <w:szCs w:val="28"/>
        </w:rPr>
        <w:t>Целью детского экспериментирования является развитие познавательной активности детей, стремление к самостоятельному познанию явлений окружающего мира.</w:t>
      </w:r>
    </w:p>
    <w:p w:rsidR="00D4461A" w:rsidRDefault="00D4461A" w:rsidP="00764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8BA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00238A">
        <w:rPr>
          <w:rFonts w:ascii="Times New Roman" w:hAnsi="Times New Roman" w:cs="Times New Roman"/>
          <w:sz w:val="28"/>
          <w:szCs w:val="28"/>
        </w:rPr>
        <w:t>,</w:t>
      </w:r>
      <w:r w:rsidRPr="006128BA">
        <w:rPr>
          <w:rFonts w:ascii="Times New Roman" w:hAnsi="Times New Roman" w:cs="Times New Roman"/>
          <w:sz w:val="28"/>
          <w:szCs w:val="28"/>
        </w:rPr>
        <w:t xml:space="preserve"> которые ставит педагог при работе над развитием у детей познавательной активности: </w:t>
      </w:r>
    </w:p>
    <w:p w:rsidR="006128BA" w:rsidRPr="006128BA" w:rsidRDefault="006128BA" w:rsidP="007640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8BA">
        <w:rPr>
          <w:rFonts w:ascii="Times New Roman" w:hAnsi="Times New Roman" w:cs="Times New Roman"/>
          <w:sz w:val="28"/>
          <w:szCs w:val="28"/>
        </w:rPr>
        <w:t>учить планировать свою деятельность, выдвигать гипотезы, делать выводы, устанавливать причинно – следственные связи.</w:t>
      </w:r>
    </w:p>
    <w:p w:rsidR="006128BA" w:rsidRDefault="006128BA" w:rsidP="007640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8BA">
        <w:rPr>
          <w:rFonts w:ascii="Times New Roman" w:hAnsi="Times New Roman" w:cs="Times New Roman"/>
          <w:sz w:val="28"/>
          <w:szCs w:val="28"/>
        </w:rPr>
        <w:t>обеспечить активное интеллектуальное – познавательное развитие;</w:t>
      </w:r>
    </w:p>
    <w:p w:rsidR="006128BA" w:rsidRPr="006128BA" w:rsidRDefault="006128BA" w:rsidP="007640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8BA">
        <w:rPr>
          <w:rFonts w:ascii="Times New Roman" w:hAnsi="Times New Roman" w:cs="Times New Roman"/>
          <w:sz w:val="28"/>
          <w:szCs w:val="28"/>
        </w:rPr>
        <w:t>активизировать познавательные интересы детей;</w:t>
      </w:r>
    </w:p>
    <w:p w:rsidR="006128BA" w:rsidRPr="006128BA" w:rsidRDefault="006128BA" w:rsidP="007640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8BA">
        <w:rPr>
          <w:rFonts w:ascii="Times New Roman" w:hAnsi="Times New Roman" w:cs="Times New Roman"/>
          <w:sz w:val="28"/>
          <w:szCs w:val="28"/>
        </w:rPr>
        <w:t>расширять кругозор и знания детей о живой и неживой природе, рукотворном мире;</w:t>
      </w:r>
    </w:p>
    <w:p w:rsidR="00D4461A" w:rsidRDefault="006128BA" w:rsidP="007640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4461A" w:rsidRPr="006128BA">
        <w:rPr>
          <w:rFonts w:ascii="Times New Roman" w:hAnsi="Times New Roman" w:cs="Times New Roman"/>
          <w:sz w:val="28"/>
          <w:szCs w:val="28"/>
        </w:rPr>
        <w:t>азвивать психические процессы (восприятие, воображение, память, мышление</w:t>
      </w:r>
      <w:r w:rsidRPr="006128BA">
        <w:rPr>
          <w:rFonts w:ascii="Times New Roman" w:hAnsi="Times New Roman" w:cs="Times New Roman"/>
          <w:sz w:val="28"/>
          <w:szCs w:val="28"/>
        </w:rPr>
        <w:t>);</w:t>
      </w:r>
    </w:p>
    <w:p w:rsidR="001965A5" w:rsidRDefault="001965A5" w:rsidP="007640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получать сведения о новом объекте в процессе его практического исследования</w:t>
      </w:r>
    </w:p>
    <w:p w:rsidR="001965A5" w:rsidRDefault="002E65C9" w:rsidP="00764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65A5">
        <w:rPr>
          <w:rFonts w:ascii="Times New Roman" w:hAnsi="Times New Roman" w:cs="Times New Roman"/>
          <w:sz w:val="28"/>
          <w:szCs w:val="28"/>
        </w:rPr>
        <w:t xml:space="preserve"> образовательном процессе дошкольного учреждения учебное экспериментирование является тем методом обучения, который позволяет ребенку моделировать в своем сознании картину мира, основанную на своих наблюдениях, опытах, установлении взаимозависимостей,  закономерностей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5C9" w:rsidRDefault="002E65C9" w:rsidP="00764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отмечает А. И. Савенков, экспериментирование и исследование и исследовательская практика ребенка – дошкольника – это один из основных путей как один из многочисленных методов обучения, а как основной</w:t>
      </w:r>
      <w:r w:rsidR="001279D7">
        <w:rPr>
          <w:rFonts w:ascii="Times New Roman" w:hAnsi="Times New Roman" w:cs="Times New Roman"/>
          <w:sz w:val="28"/>
          <w:szCs w:val="28"/>
        </w:rPr>
        <w:t xml:space="preserve"> путь познания, к которому следует максимально приблизить обучение.</w:t>
      </w:r>
    </w:p>
    <w:p w:rsidR="002B2DA1" w:rsidRDefault="002B2DA1" w:rsidP="00764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Развивающая предметно – пространственная среда является одним из основных средств развития личности ребенка, источникам знаний и социального опыта.</w:t>
      </w:r>
    </w:p>
    <w:p w:rsidR="002B2DA1" w:rsidRDefault="00DC0BB8" w:rsidP="00764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2DA1">
        <w:rPr>
          <w:rFonts w:ascii="Times New Roman" w:hAnsi="Times New Roman" w:cs="Times New Roman"/>
          <w:sz w:val="28"/>
          <w:szCs w:val="28"/>
        </w:rPr>
        <w:t>Предметно – пространственная среда должна соответствовать возрастным особенностям</w:t>
      </w:r>
      <w:r>
        <w:rPr>
          <w:rFonts w:ascii="Times New Roman" w:hAnsi="Times New Roman" w:cs="Times New Roman"/>
          <w:sz w:val="28"/>
          <w:szCs w:val="28"/>
        </w:rPr>
        <w:t xml:space="preserve"> и учитываться  особенности разных видов деятельности;</w:t>
      </w:r>
    </w:p>
    <w:p w:rsidR="00DC0BB8" w:rsidRDefault="00DC0BB8" w:rsidP="00764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Предметная среда должна включать не только уже известные ребенку объекты, но и те, которые побуждают его к последующей деятельности;</w:t>
      </w:r>
    </w:p>
    <w:p w:rsidR="00DC0BB8" w:rsidRDefault="00DC0BB8" w:rsidP="00764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Проектирование предметной среды вытекает из исходной инициативности ребенка, его стремления на деле применять свои знания (как «ясные», так и «неясные»), поскольку только в этом случае знания будут им присвоены, осмыслены и обогащены.</w:t>
      </w:r>
    </w:p>
    <w:p w:rsidR="00DC0BB8" w:rsidRDefault="00DC0BB8" w:rsidP="00764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к содержанию и оформлению развивающей среды:</w:t>
      </w:r>
    </w:p>
    <w:p w:rsidR="00DC0BB8" w:rsidRDefault="001C0E9C" w:rsidP="007640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Многофу</w:t>
      </w:r>
      <w:r w:rsidR="00DC0BB8">
        <w:rPr>
          <w:rFonts w:ascii="Times New Roman" w:hAnsi="Times New Roman" w:cs="Times New Roman"/>
          <w:sz w:val="28"/>
          <w:szCs w:val="28"/>
        </w:rPr>
        <w:t>нкциональность</w:t>
      </w:r>
    </w:p>
    <w:p w:rsidR="00DC0BB8" w:rsidRDefault="001C0E9C" w:rsidP="007640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Системность</w:t>
      </w:r>
    </w:p>
    <w:p w:rsidR="001C0E9C" w:rsidRDefault="001C0E9C" w:rsidP="007640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Рациональность</w:t>
      </w:r>
    </w:p>
    <w:p w:rsidR="001C0E9C" w:rsidRDefault="001C0E9C" w:rsidP="007640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Вариативность</w:t>
      </w:r>
    </w:p>
    <w:p w:rsidR="001C0E9C" w:rsidRDefault="001C0E9C" w:rsidP="007640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Обновляемость</w:t>
      </w:r>
      <w:proofErr w:type="spellEnd"/>
    </w:p>
    <w:p w:rsidR="001C0E9C" w:rsidRDefault="001C0E9C" w:rsidP="007640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Именной характер материала</w:t>
      </w:r>
    </w:p>
    <w:p w:rsidR="001C0E9C" w:rsidRDefault="001C0E9C" w:rsidP="00764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развития экспериментальной деятельности:</w:t>
      </w:r>
    </w:p>
    <w:p w:rsidR="001C0E9C" w:rsidRDefault="001C0E9C" w:rsidP="00764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="0000238A">
        <w:rPr>
          <w:rFonts w:ascii="Times New Roman" w:hAnsi="Times New Roman" w:cs="Times New Roman"/>
          <w:sz w:val="28"/>
          <w:szCs w:val="28"/>
        </w:rPr>
        <w:t>Н</w:t>
      </w:r>
      <w:r w:rsidR="0024625B">
        <w:rPr>
          <w:rFonts w:ascii="Times New Roman" w:hAnsi="Times New Roman" w:cs="Times New Roman"/>
          <w:sz w:val="28"/>
          <w:szCs w:val="28"/>
        </w:rPr>
        <w:t>аблюдение – это п</w:t>
      </w:r>
      <w:r w:rsidR="005005F8">
        <w:rPr>
          <w:rFonts w:ascii="Times New Roman" w:hAnsi="Times New Roman" w:cs="Times New Roman"/>
          <w:sz w:val="28"/>
          <w:szCs w:val="28"/>
        </w:rPr>
        <w:t>ервый этап к становлению экспери</w:t>
      </w:r>
      <w:r w:rsidR="0024625B">
        <w:rPr>
          <w:rFonts w:ascii="Times New Roman" w:hAnsi="Times New Roman" w:cs="Times New Roman"/>
          <w:sz w:val="28"/>
          <w:szCs w:val="28"/>
        </w:rPr>
        <w:t>ментальной деятельности. Ребенок наблюдает за объектами живой и неживой природы, замечает происходящие изменения. В результате наблюдений у детей развиваются мыслительные процессы, активизирует внимание, появляются идеи к проведению эксперимента.</w:t>
      </w:r>
    </w:p>
    <w:p w:rsidR="0024625B" w:rsidRDefault="0000238A" w:rsidP="00764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24625B">
        <w:rPr>
          <w:rFonts w:ascii="Times New Roman" w:hAnsi="Times New Roman" w:cs="Times New Roman"/>
          <w:sz w:val="28"/>
          <w:szCs w:val="28"/>
        </w:rPr>
        <w:t>азмышление</w:t>
      </w:r>
      <w:r w:rsidR="004C66F5">
        <w:rPr>
          <w:rFonts w:ascii="Times New Roman" w:hAnsi="Times New Roman" w:cs="Times New Roman"/>
          <w:sz w:val="28"/>
          <w:szCs w:val="28"/>
        </w:rPr>
        <w:t xml:space="preserve"> – второй этап, подводящий к проведению</w:t>
      </w:r>
      <w:r w:rsidR="005005F8">
        <w:rPr>
          <w:rFonts w:ascii="Times New Roman" w:hAnsi="Times New Roman" w:cs="Times New Roman"/>
          <w:sz w:val="28"/>
          <w:szCs w:val="28"/>
        </w:rPr>
        <w:t xml:space="preserve"> </w:t>
      </w:r>
      <w:r w:rsidR="004C66F5">
        <w:rPr>
          <w:rFonts w:ascii="Times New Roman" w:hAnsi="Times New Roman" w:cs="Times New Roman"/>
          <w:sz w:val="28"/>
          <w:szCs w:val="28"/>
        </w:rPr>
        <w:t>опыта эксперимента. При наблюдении ребенок начинает размышлять, что помогает ему сформировать некоторую гипотезу, интересную для него самого, и высказывать предположения для решения поставленной проблемы. Этот этап предполагает ответ на вопрос: «Что будет, если...?»  и вызывает необходимость придумывать, фантазировать, воображать.</w:t>
      </w:r>
    </w:p>
    <w:p w:rsidR="004C66F5" w:rsidRDefault="004C66F5" w:rsidP="00764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Проверка гипотезы – проведения опытов и экспериментов. Ребенок пытается доказать правоту своей гипотезы (предположение). Иногда возникает необходимость измерения, что позволяет использовать математические знания ребенка.</w:t>
      </w:r>
    </w:p>
    <w:p w:rsidR="004C66F5" w:rsidRPr="001C0E9C" w:rsidRDefault="004C66F5" w:rsidP="00764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B27C8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– на этом этапе ребенок пытается ответить на вопросы «Как?</w:t>
      </w:r>
      <w:r w:rsidR="0000238A">
        <w:rPr>
          <w:rFonts w:ascii="Times New Roman" w:hAnsi="Times New Roman" w:cs="Times New Roman"/>
          <w:sz w:val="28"/>
          <w:szCs w:val="28"/>
        </w:rPr>
        <w:t xml:space="preserve"> Почему? Зачем?, подтвердилась или нет его гипотеза. Посл</w:t>
      </w:r>
      <w:r w:rsidR="005005F8">
        <w:rPr>
          <w:rFonts w:ascii="Times New Roman" w:hAnsi="Times New Roman" w:cs="Times New Roman"/>
          <w:sz w:val="28"/>
          <w:szCs w:val="28"/>
        </w:rPr>
        <w:t>едний этап дается детям труднее</w:t>
      </w:r>
      <w:r w:rsidR="0000238A">
        <w:rPr>
          <w:rFonts w:ascii="Times New Roman" w:hAnsi="Times New Roman" w:cs="Times New Roman"/>
          <w:sz w:val="28"/>
          <w:szCs w:val="28"/>
        </w:rPr>
        <w:t xml:space="preserve"> чем предыдущие, но если экспериментировать с детьми регулярно, то большинство детей с ним справляются.</w:t>
      </w:r>
    </w:p>
    <w:p w:rsidR="006128BA" w:rsidRPr="006128BA" w:rsidRDefault="0000238A" w:rsidP="00764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обучения поисковая деятельность детей совершенствуется. Динамика ее проявляется в переходе от принятия познавательных задач, поставленных воспитателем, и решения их с помощью взрослого к самостоятельной постановке и решению. </w:t>
      </w:r>
      <w:r w:rsidR="00EB27C8">
        <w:rPr>
          <w:rFonts w:ascii="Times New Roman" w:hAnsi="Times New Roman" w:cs="Times New Roman"/>
          <w:sz w:val="28"/>
          <w:szCs w:val="28"/>
        </w:rPr>
        <w:t>Постепенно у детей формируется способность к самостоятельному формированию поисковых задач.</w:t>
      </w:r>
    </w:p>
    <w:p w:rsidR="006128BA" w:rsidRDefault="00EB27C8" w:rsidP="00764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7C8">
        <w:rPr>
          <w:rFonts w:ascii="Times New Roman" w:hAnsi="Times New Roman" w:cs="Times New Roman"/>
          <w:sz w:val="28"/>
          <w:szCs w:val="28"/>
        </w:rPr>
        <w:t>Педагогами используются различные формы:</w:t>
      </w:r>
      <w:r>
        <w:rPr>
          <w:rFonts w:ascii="Times New Roman" w:hAnsi="Times New Roman" w:cs="Times New Roman"/>
          <w:sz w:val="28"/>
          <w:szCs w:val="28"/>
        </w:rPr>
        <w:t xml:space="preserve"> трудовая деятельность, наблюдения за живыми  объектами и явления</w:t>
      </w:r>
      <w:r w:rsidR="0001524B">
        <w:rPr>
          <w:rFonts w:ascii="Times New Roman" w:hAnsi="Times New Roman" w:cs="Times New Roman"/>
          <w:sz w:val="28"/>
          <w:szCs w:val="28"/>
        </w:rPr>
        <w:t>ми природы, прогулки, экскурсии;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дидактические и развивающие игры, уп</w:t>
      </w:r>
      <w:r w:rsidR="0001524B">
        <w:rPr>
          <w:rFonts w:ascii="Times New Roman" w:hAnsi="Times New Roman" w:cs="Times New Roman"/>
          <w:sz w:val="28"/>
          <w:szCs w:val="28"/>
        </w:rPr>
        <w:t>ражнения;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картин  (альбомов, фото</w:t>
      </w:r>
      <w:r w:rsidR="0001524B">
        <w:rPr>
          <w:rFonts w:ascii="Times New Roman" w:hAnsi="Times New Roman" w:cs="Times New Roman"/>
          <w:sz w:val="28"/>
          <w:szCs w:val="28"/>
        </w:rPr>
        <w:t>, иллюстраций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01524B">
        <w:rPr>
          <w:rFonts w:ascii="Times New Roman" w:hAnsi="Times New Roman" w:cs="Times New Roman"/>
          <w:sz w:val="28"/>
          <w:szCs w:val="28"/>
        </w:rPr>
        <w:t>; праздники и развлечения, конкурсы; проектная деятельность, опыты и эксперименты; самостоятельная деятельность детей, формирование математических представлений, чтение художественной литературы, что делает педагогический проект более эффективным.</w:t>
      </w:r>
      <w:proofErr w:type="gramEnd"/>
    </w:p>
    <w:p w:rsidR="0001524B" w:rsidRDefault="0001524B" w:rsidP="00764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детского сада не только приобретают знания, но и получают специальные умения и навыки, такие как: умение ставить вопрос; давать определение понятиям; наблюдать, делать умозаключения и выводы; объяснять, доказывать и защищать  свои идеи. Правильно организованная педагогами творческая экспериментальная деятельность дает возможность удовлетворить потребность детей в новых знаниях, впечатлениях, способствует воспитанию любознательного и успешного ребенка.</w:t>
      </w:r>
    </w:p>
    <w:p w:rsidR="00716A49" w:rsidRDefault="00716A49" w:rsidP="00764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образование направлено на развитие у детей познавательной активности и желания получать новые знания. Для этого как нельзя лучше подходит опытно – экспериментальная деятельность. Она сочетает в себе образовательные требования и учитывает возрастные особенности дошкольников.</w:t>
      </w:r>
    </w:p>
    <w:p w:rsidR="00716A49" w:rsidRPr="00EB27C8" w:rsidRDefault="00716A49" w:rsidP="00764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Экспериментирование дает детям почувствовать себя исследователями, учеными, первооткрывателями, найти ответы на все интересующие вопросы.</w:t>
      </w:r>
    </w:p>
    <w:p w:rsidR="00B110AE" w:rsidRPr="00C46A08" w:rsidRDefault="00C46A08" w:rsidP="00764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A08">
        <w:rPr>
          <w:rFonts w:ascii="Times New Roman" w:hAnsi="Times New Roman" w:cs="Times New Roman"/>
          <w:sz w:val="28"/>
          <w:szCs w:val="28"/>
        </w:rPr>
        <w:t>Литература:</w:t>
      </w:r>
    </w:p>
    <w:p w:rsidR="00C46A08" w:rsidRDefault="00C46A08" w:rsidP="00764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A0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46A08">
        <w:rPr>
          <w:rFonts w:ascii="Times New Roman" w:hAnsi="Times New Roman" w:cs="Times New Roman"/>
          <w:sz w:val="28"/>
          <w:szCs w:val="28"/>
        </w:rPr>
        <w:t>Куликовская</w:t>
      </w:r>
      <w:proofErr w:type="gramEnd"/>
      <w:r w:rsidRPr="00C46A08">
        <w:rPr>
          <w:rFonts w:ascii="Times New Roman" w:hAnsi="Times New Roman" w:cs="Times New Roman"/>
          <w:sz w:val="28"/>
          <w:szCs w:val="28"/>
        </w:rPr>
        <w:t xml:space="preserve"> И. Э, </w:t>
      </w:r>
      <w:proofErr w:type="spellStart"/>
      <w:r w:rsidRPr="00C46A08">
        <w:rPr>
          <w:rFonts w:ascii="Times New Roman" w:hAnsi="Times New Roman" w:cs="Times New Roman"/>
          <w:sz w:val="28"/>
          <w:szCs w:val="28"/>
        </w:rPr>
        <w:t>Совгир</w:t>
      </w:r>
      <w:proofErr w:type="spellEnd"/>
      <w:r w:rsidRPr="00C46A08">
        <w:rPr>
          <w:rFonts w:ascii="Times New Roman" w:hAnsi="Times New Roman" w:cs="Times New Roman"/>
          <w:sz w:val="28"/>
          <w:szCs w:val="28"/>
        </w:rPr>
        <w:t xml:space="preserve"> Н. Н. Детское экспериментирование. Старший </w:t>
      </w:r>
      <w:r>
        <w:rPr>
          <w:rFonts w:ascii="Times New Roman" w:hAnsi="Times New Roman" w:cs="Times New Roman"/>
          <w:sz w:val="28"/>
          <w:szCs w:val="28"/>
        </w:rPr>
        <w:t>дошкольный возра</w:t>
      </w:r>
      <w:r w:rsidRPr="00C46A08">
        <w:rPr>
          <w:rFonts w:ascii="Times New Roman" w:hAnsi="Times New Roman" w:cs="Times New Roman"/>
          <w:sz w:val="28"/>
          <w:szCs w:val="28"/>
        </w:rPr>
        <w:t>ст. – М.: Педагогическое 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A08">
        <w:rPr>
          <w:rFonts w:ascii="Times New Roman" w:hAnsi="Times New Roman" w:cs="Times New Roman"/>
          <w:sz w:val="28"/>
          <w:szCs w:val="28"/>
        </w:rPr>
        <w:t xml:space="preserve"> России, 2003.</w:t>
      </w:r>
    </w:p>
    <w:p w:rsidR="00C46A08" w:rsidRDefault="00C46A08" w:rsidP="00764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</w:t>
      </w:r>
      <w:r w:rsidR="002D63F9">
        <w:rPr>
          <w:rFonts w:ascii="Times New Roman" w:hAnsi="Times New Roman" w:cs="Times New Roman"/>
          <w:sz w:val="28"/>
          <w:szCs w:val="28"/>
        </w:rPr>
        <w:t>хорова Л. Н. Организация экспери</w:t>
      </w:r>
      <w:r>
        <w:rPr>
          <w:rFonts w:ascii="Times New Roman" w:hAnsi="Times New Roman" w:cs="Times New Roman"/>
          <w:sz w:val="28"/>
          <w:szCs w:val="28"/>
        </w:rPr>
        <w:t>ментальной деятельности дошкольников: методические</w:t>
      </w:r>
      <w:r w:rsidR="002D63F9">
        <w:rPr>
          <w:rFonts w:ascii="Times New Roman" w:hAnsi="Times New Roman" w:cs="Times New Roman"/>
          <w:sz w:val="28"/>
          <w:szCs w:val="28"/>
        </w:rPr>
        <w:t xml:space="preserve"> рекомендации/ Л.Н. Прохорова. – М.:АРКТИ, 2003.</w:t>
      </w:r>
    </w:p>
    <w:p w:rsidR="00716A49" w:rsidRDefault="002D63F9" w:rsidP="00764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3.Мурадова Е.В., Ознакомление дошкольников с окружающим миром. Экспериментирование, Санкт – Петербург, ООО Изд-во ДЕТСТВО-ПРЕСС, 2010.</w:t>
      </w:r>
    </w:p>
    <w:p w:rsidR="00C46A08" w:rsidRPr="00764020" w:rsidRDefault="00716A49" w:rsidP="0076402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 Косолапова Н.Г., Формирование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исследовательского поведения у дошкольников в процессе создания проектов, Иркутск, Изд-во Иркутского государственного педагогического университета, 2008.</w:t>
      </w:r>
    </w:p>
    <w:sectPr w:rsidR="00C46A08" w:rsidRPr="00764020" w:rsidSect="007946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3C4" w:rsidRDefault="004753C4" w:rsidP="005005F8">
      <w:pPr>
        <w:spacing w:after="0" w:line="240" w:lineRule="auto"/>
      </w:pPr>
      <w:r>
        <w:separator/>
      </w:r>
    </w:p>
  </w:endnote>
  <w:endnote w:type="continuationSeparator" w:id="0">
    <w:p w:rsidR="004753C4" w:rsidRDefault="004753C4" w:rsidP="0050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8715"/>
    </w:sdtPr>
    <w:sdtContent>
      <w:p w:rsidR="005005F8" w:rsidRDefault="00DA1A81">
        <w:pPr>
          <w:pStyle w:val="a6"/>
          <w:jc w:val="center"/>
        </w:pPr>
        <w:fldSimple w:instr=" PAGE   \* MERGEFORMAT ">
          <w:r w:rsidR="00764020">
            <w:rPr>
              <w:noProof/>
            </w:rPr>
            <w:t>1</w:t>
          </w:r>
        </w:fldSimple>
      </w:p>
    </w:sdtContent>
  </w:sdt>
  <w:p w:rsidR="005005F8" w:rsidRDefault="005005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3C4" w:rsidRDefault="004753C4" w:rsidP="005005F8">
      <w:pPr>
        <w:spacing w:after="0" w:line="240" w:lineRule="auto"/>
      </w:pPr>
      <w:r>
        <w:separator/>
      </w:r>
    </w:p>
  </w:footnote>
  <w:footnote w:type="continuationSeparator" w:id="0">
    <w:p w:rsidR="004753C4" w:rsidRDefault="004753C4" w:rsidP="00500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5787B"/>
    <w:multiLevelType w:val="hybridMultilevel"/>
    <w:tmpl w:val="5CC442AE"/>
    <w:lvl w:ilvl="0" w:tplc="47F62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D90A43"/>
    <w:multiLevelType w:val="hybridMultilevel"/>
    <w:tmpl w:val="B69640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8900885"/>
    <w:multiLevelType w:val="hybridMultilevel"/>
    <w:tmpl w:val="0A40A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0AE"/>
    <w:rsid w:val="0000238A"/>
    <w:rsid w:val="0001524B"/>
    <w:rsid w:val="000579F2"/>
    <w:rsid w:val="000666C7"/>
    <w:rsid w:val="00103B82"/>
    <w:rsid w:val="001279D7"/>
    <w:rsid w:val="001965A5"/>
    <w:rsid w:val="001C0E9C"/>
    <w:rsid w:val="0024625B"/>
    <w:rsid w:val="002B2DA1"/>
    <w:rsid w:val="002D63F9"/>
    <w:rsid w:val="002E65C9"/>
    <w:rsid w:val="004753C4"/>
    <w:rsid w:val="004C66F5"/>
    <w:rsid w:val="005005F8"/>
    <w:rsid w:val="006128BA"/>
    <w:rsid w:val="00667300"/>
    <w:rsid w:val="00697016"/>
    <w:rsid w:val="00716A49"/>
    <w:rsid w:val="00764020"/>
    <w:rsid w:val="00794609"/>
    <w:rsid w:val="00B110AE"/>
    <w:rsid w:val="00C46A08"/>
    <w:rsid w:val="00CA1474"/>
    <w:rsid w:val="00D4461A"/>
    <w:rsid w:val="00DA1A81"/>
    <w:rsid w:val="00DC0BB8"/>
    <w:rsid w:val="00EB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8B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00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05F8"/>
  </w:style>
  <w:style w:type="paragraph" w:styleId="a6">
    <w:name w:val="footer"/>
    <w:basedOn w:val="a"/>
    <w:link w:val="a7"/>
    <w:uiPriority w:val="99"/>
    <w:unhideWhenUsed/>
    <w:rsid w:val="00500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05F8"/>
  </w:style>
  <w:style w:type="paragraph" w:styleId="a8">
    <w:name w:val="Balloon Text"/>
    <w:basedOn w:val="a"/>
    <w:link w:val="a9"/>
    <w:uiPriority w:val="99"/>
    <w:semiHidden/>
    <w:unhideWhenUsed/>
    <w:rsid w:val="0076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4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43155-5877-4E25-8CDC-1CDF5589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7</cp:revision>
  <dcterms:created xsi:type="dcterms:W3CDTF">2019-11-26T10:29:00Z</dcterms:created>
  <dcterms:modified xsi:type="dcterms:W3CDTF">2019-12-09T06:56:00Z</dcterms:modified>
</cp:coreProperties>
</file>