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EF" w:rsidRPr="00FC5845" w:rsidRDefault="00FC5845" w:rsidP="00FC5845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FC5845">
        <w:rPr>
          <w:rFonts w:asciiTheme="majorHAnsi" w:hAnsiTheme="majorHAnsi"/>
          <w:b/>
          <w:i/>
          <w:sz w:val="40"/>
          <w:szCs w:val="40"/>
          <w:u w:val="single"/>
        </w:rPr>
        <w:t xml:space="preserve">Отчет о  расходовании средств из </w:t>
      </w:r>
      <w:proofErr w:type="spellStart"/>
      <w:r w:rsidRPr="00FC5845">
        <w:rPr>
          <w:rFonts w:asciiTheme="majorHAnsi" w:hAnsiTheme="majorHAnsi"/>
          <w:b/>
          <w:i/>
          <w:sz w:val="40"/>
          <w:szCs w:val="40"/>
          <w:u w:val="single"/>
        </w:rPr>
        <w:t>внебюджета</w:t>
      </w:r>
      <w:proofErr w:type="spellEnd"/>
      <w:r w:rsidRPr="00FC5845">
        <w:rPr>
          <w:rFonts w:asciiTheme="majorHAnsi" w:hAnsiTheme="majorHAnsi"/>
          <w:b/>
          <w:i/>
          <w:sz w:val="40"/>
          <w:szCs w:val="40"/>
          <w:u w:val="single"/>
        </w:rPr>
        <w:t xml:space="preserve"> за 2015 год.</w:t>
      </w:r>
    </w:p>
    <w:p w:rsidR="00FC5845" w:rsidRDefault="00FC5845" w:rsidP="00FC584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В 2015 году на счет детского сада поступило 93 000 р.</w:t>
      </w:r>
    </w:p>
    <w:p w:rsidR="00FC5845" w:rsidRPr="00FC5845" w:rsidRDefault="00FC5845" w:rsidP="00FC5845">
      <w:pPr>
        <w:rPr>
          <w:rFonts w:asciiTheme="majorHAnsi" w:hAnsiTheme="majorHAnsi"/>
          <w:b/>
          <w:sz w:val="36"/>
          <w:szCs w:val="36"/>
        </w:rPr>
      </w:pPr>
      <w:r w:rsidRPr="00FC5845">
        <w:rPr>
          <w:rFonts w:asciiTheme="majorHAnsi" w:hAnsiTheme="majorHAnsi"/>
          <w:b/>
          <w:sz w:val="36"/>
          <w:szCs w:val="36"/>
        </w:rPr>
        <w:t>ПРИОБРЕТЕНО: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Стенка в музыкальный зал – 13 500 р.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Посуда для воспитанников – 15 000 р.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Лампы дневного освещения для групп – 5000 р.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Канцелярские товары – 17 000 р.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Материалы для косметического ремонта детского сада – 9 000 р.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Эмальпосуда</w:t>
      </w:r>
      <w:proofErr w:type="spellEnd"/>
      <w:r>
        <w:rPr>
          <w:rFonts w:asciiTheme="majorHAnsi" w:hAnsiTheme="majorHAnsi"/>
          <w:sz w:val="36"/>
          <w:szCs w:val="36"/>
        </w:rPr>
        <w:t xml:space="preserve"> для групп – 11 000р.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Принтер – сканер – 12 500р.</w:t>
      </w:r>
    </w:p>
    <w:p w:rsidR="00FC5845" w:rsidRDefault="00FC5845" w:rsidP="00FC5845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Моющие средства – 10 000 р. </w:t>
      </w:r>
    </w:p>
    <w:p w:rsidR="00FC5845" w:rsidRPr="00FC5845" w:rsidRDefault="00FC5845" w:rsidP="00FC5845">
      <w:pPr>
        <w:rPr>
          <w:rFonts w:asciiTheme="majorHAnsi" w:hAnsiTheme="majorHAnsi"/>
          <w:b/>
          <w:i/>
          <w:sz w:val="36"/>
          <w:szCs w:val="36"/>
          <w:u w:val="single"/>
        </w:rPr>
      </w:pPr>
      <w:r w:rsidRPr="00FC5845">
        <w:rPr>
          <w:rFonts w:asciiTheme="majorHAnsi" w:hAnsiTheme="majorHAnsi"/>
          <w:b/>
          <w:i/>
          <w:sz w:val="36"/>
          <w:szCs w:val="36"/>
          <w:u w:val="single"/>
        </w:rPr>
        <w:t>ИТОГО: 93 000р.</w:t>
      </w:r>
    </w:p>
    <w:sectPr w:rsidR="00FC5845" w:rsidRPr="00FC5845" w:rsidSect="004C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4F5"/>
    <w:multiLevelType w:val="hybridMultilevel"/>
    <w:tmpl w:val="B434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26"/>
    <w:rsid w:val="004C09EF"/>
    <w:rsid w:val="00830826"/>
    <w:rsid w:val="00D07DB6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2016-01-22T04:07:00Z</dcterms:created>
  <dcterms:modified xsi:type="dcterms:W3CDTF">2016-01-22T04:14:00Z</dcterms:modified>
</cp:coreProperties>
</file>