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2C" w:rsidRDefault="00B6793B" w:rsidP="00B6793B">
      <w:pPr>
        <w:spacing w:after="0"/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-653415</wp:posOffset>
            </wp:positionV>
            <wp:extent cx="7172325" cy="10353674"/>
            <wp:effectExtent l="19050" t="0" r="9525" b="0"/>
            <wp:wrapNone/>
            <wp:docPr id="1" name="Рисунок 1" descr="E:\ДОКУМЕНТЫ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306" cy="1034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62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</w:t>
      </w:r>
    </w:p>
    <w:p w:rsidR="00B6793B" w:rsidRDefault="00B6793B" w:rsidP="004B662C">
      <w:pPr>
        <w:pStyle w:val="a4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  <w:lang w:val="en-US"/>
        </w:rPr>
      </w:pPr>
    </w:p>
    <w:p w:rsidR="00B6793B" w:rsidRDefault="00B6793B" w:rsidP="004B662C">
      <w:pPr>
        <w:pStyle w:val="a4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  <w:lang w:val="en-US"/>
        </w:rPr>
      </w:pPr>
    </w:p>
    <w:p w:rsidR="00B6793B" w:rsidRDefault="00B6793B" w:rsidP="004B662C">
      <w:pPr>
        <w:pStyle w:val="a4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  <w:lang w:val="en-US"/>
        </w:rPr>
      </w:pPr>
    </w:p>
    <w:p w:rsidR="00B6793B" w:rsidRDefault="00B6793B">
      <w:pPr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br w:type="page"/>
      </w:r>
    </w:p>
    <w:p w:rsidR="004B662C" w:rsidRPr="00EB0C45" w:rsidRDefault="004B662C" w:rsidP="004B662C">
      <w:pPr>
        <w:pStyle w:val="a4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EB0C45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1.Общие положения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1.1.Рабочая группа по введению федерального государственного образовательного стандарта дошкольного образования (далее рабочая группа) создаетс</w:t>
      </w:r>
      <w:r>
        <w:rPr>
          <w:rFonts w:asciiTheme="majorHAnsi" w:hAnsiTheme="majorHAnsi"/>
          <w:bCs/>
        </w:rPr>
        <w:t>я  приказом заведующей ДОУ</w:t>
      </w:r>
      <w:r w:rsidRPr="00EB0C45">
        <w:rPr>
          <w:rFonts w:asciiTheme="majorHAnsi" w:hAnsiTheme="majorHAnsi"/>
          <w:bCs/>
        </w:rPr>
        <w:t xml:space="preserve"> из числа наиболее компетентных представителей педагогического коллектива, в целях обеспечения координации действий, разработки нормативных документов, регламентирующих введение ФГОС, научно-методической и информационной поддержки. 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1.2.Рабочая группа является временно созданным объединением представителей   образовательного учреждения для обеспечения работ по введению ФГОС дошкольного образования.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 xml:space="preserve">1.3.Рабочая группа осуществляет свою деятельность во взаимодействии с </w:t>
      </w:r>
      <w:r w:rsidR="00DA4303">
        <w:rPr>
          <w:rFonts w:asciiTheme="majorHAnsi" w:hAnsiTheme="majorHAnsi"/>
          <w:bCs/>
        </w:rPr>
        <w:t xml:space="preserve">управлением </w:t>
      </w:r>
      <w:r w:rsidRPr="00EB0C45">
        <w:rPr>
          <w:rFonts w:asciiTheme="majorHAnsi" w:hAnsiTheme="majorHAnsi"/>
          <w:bCs/>
        </w:rPr>
        <w:t xml:space="preserve"> образования, с муниципальными образовательными учреждениями и другими заинтересованными лицами.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1.4.Рабочая группа в своей деятельности руководствуется Конституцией Российской Федерации, законами и иными нормативными правовыми актами субъекта Федерации, региональными и муниципальными приказами, Уставом ДОУ, а также настоящим Положением.</w:t>
      </w:r>
    </w:p>
    <w:p w:rsidR="004B662C" w:rsidRPr="00EB0C45" w:rsidRDefault="004B662C" w:rsidP="004B662C">
      <w:pPr>
        <w:pStyle w:val="a4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EB0C45">
        <w:rPr>
          <w:rFonts w:asciiTheme="majorHAnsi" w:hAnsiTheme="majorHAnsi"/>
          <w:b/>
          <w:i/>
          <w:sz w:val="28"/>
          <w:szCs w:val="28"/>
          <w:u w:val="single"/>
        </w:rPr>
        <w:t>2.  Основными задачами рабочей группы являются: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2.1. Организация деятельности по введению и осуществлению ФГОС.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2.2. Обеспечение координации мероприятий, направленных на введение и реализацию ФГОС дошкольного образования.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2.3. Разработка проектов нормативно-правовых актов, обеспечивающих его введение и деятельность ДОУ.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2.4. Научно-методическое  сопровождение введения ФГОС дошкольного образования.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2.5. Информационное обеспечение введения ФГОС.</w:t>
      </w:r>
    </w:p>
    <w:p w:rsidR="004B662C" w:rsidRPr="00EB0C45" w:rsidRDefault="004B662C" w:rsidP="004B662C">
      <w:pPr>
        <w:pStyle w:val="a4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EB0C45">
        <w:rPr>
          <w:rFonts w:asciiTheme="majorHAnsi" w:hAnsiTheme="majorHAnsi"/>
          <w:b/>
          <w:i/>
          <w:sz w:val="28"/>
          <w:szCs w:val="28"/>
          <w:u w:val="single"/>
        </w:rPr>
        <w:t>3.Организационные формы деятельности рабочей группы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3.1.Деятельность рабочей группы осуществляется посредством периодически проводимых заседаний, семинаров, совещаний (по мере необходимости).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3.2.Заседания рабочей группы признаются состоявшимися, если в них приняло участие более половины членов рабочей группы от установленного числа.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3.3.Решения принимаются методом консенсуса и оформляются в виде протоколов, по мере необходимости, в виде приказов заведующего ДОУ.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lastRenderedPageBreak/>
        <w:t>3.4. Рабочая группа периодически информирует куратора о ходе и результатах введения федерального государственного образовательного стандарта дошкольного образования.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3.5. Рабочая группа вправе инициировать изменение порядка формирования группы и регламент работы. Изменения оформляются в виде новых версий текста Положения, и утверждается приказом заведующего ДОУ.</w:t>
      </w:r>
    </w:p>
    <w:p w:rsidR="004B662C" w:rsidRPr="00EB0C45" w:rsidRDefault="004B662C" w:rsidP="004B662C">
      <w:pPr>
        <w:pStyle w:val="a4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EB0C45">
        <w:rPr>
          <w:rFonts w:asciiTheme="majorHAnsi" w:hAnsiTheme="majorHAnsi"/>
          <w:b/>
          <w:i/>
          <w:sz w:val="28"/>
          <w:szCs w:val="28"/>
          <w:u w:val="single"/>
        </w:rPr>
        <w:t>4. Полномочия и обязанности рабочей группы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4.1.Полномочия рабочей группы определяются её задачами.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 xml:space="preserve">4.2.Рабочая группа вправе разрабатывать нормативные документы, касающиеся внедрения ФГОС дошкольного образования. 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4.3.Рабочая группа вправе запрашивать информацию от  вышестоящих органов управления образованием, необходимую для решения задач по введению ФГОС.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4.4. Решения рабочей группы имеют рекомендательную силу.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4.5. Рабочая группа  осуществляет полномочия на общественных началах.</w:t>
      </w:r>
    </w:p>
    <w:p w:rsidR="004B662C" w:rsidRPr="00EB0C45" w:rsidRDefault="004B662C" w:rsidP="004B662C">
      <w:pPr>
        <w:pStyle w:val="a4"/>
        <w:ind w:left="36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EB0C45">
        <w:rPr>
          <w:rFonts w:asciiTheme="majorHAnsi" w:hAnsiTheme="majorHAnsi"/>
          <w:b/>
          <w:i/>
          <w:sz w:val="28"/>
          <w:szCs w:val="28"/>
          <w:u w:val="single"/>
        </w:rPr>
        <w:t>5. Сроки действия и порядок изменения Положения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5.1. Положение вступает в силу с момента его утверждения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5.2. Разделы настоящего Положения могут быть изменены, дополнены.</w:t>
      </w:r>
    </w:p>
    <w:p w:rsidR="004B662C" w:rsidRPr="00EB0C45" w:rsidRDefault="004B662C" w:rsidP="004B662C">
      <w:pPr>
        <w:pStyle w:val="style3"/>
        <w:ind w:firstLine="540"/>
        <w:jc w:val="both"/>
        <w:rPr>
          <w:rFonts w:asciiTheme="majorHAnsi" w:hAnsiTheme="majorHAnsi"/>
          <w:bCs/>
        </w:rPr>
      </w:pPr>
      <w:r w:rsidRPr="00EB0C45">
        <w:rPr>
          <w:rFonts w:asciiTheme="majorHAnsi" w:hAnsiTheme="majorHAnsi"/>
          <w:bCs/>
        </w:rPr>
        <w:t>5.3. Срок действия Положения не устанавливается.</w:t>
      </w:r>
    </w:p>
    <w:p w:rsidR="004B662C" w:rsidRPr="00EB0C45" w:rsidRDefault="004B662C" w:rsidP="004B662C">
      <w:pPr>
        <w:pStyle w:val="a3"/>
        <w:tabs>
          <w:tab w:val="left" w:pos="720"/>
          <w:tab w:val="left" w:pos="900"/>
          <w:tab w:val="left" w:pos="1260"/>
        </w:tabs>
      </w:pPr>
    </w:p>
    <w:p w:rsidR="004B662C" w:rsidRPr="00EB0C45" w:rsidRDefault="004B662C" w:rsidP="004B662C">
      <w:pPr>
        <w:pStyle w:val="a3"/>
        <w:tabs>
          <w:tab w:val="left" w:pos="720"/>
          <w:tab w:val="left" w:pos="900"/>
          <w:tab w:val="left" w:pos="1260"/>
        </w:tabs>
      </w:pPr>
    </w:p>
    <w:p w:rsidR="004B662C" w:rsidRPr="00EB0C45" w:rsidRDefault="004B662C" w:rsidP="004B662C">
      <w:pPr>
        <w:pStyle w:val="a3"/>
        <w:tabs>
          <w:tab w:val="left" w:pos="720"/>
          <w:tab w:val="left" w:pos="900"/>
          <w:tab w:val="left" w:pos="1260"/>
        </w:tabs>
      </w:pPr>
    </w:p>
    <w:p w:rsidR="00D60ABC" w:rsidRDefault="00D60ABC"/>
    <w:sectPr w:rsidR="00D60ABC" w:rsidSect="00D6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2C"/>
    <w:rsid w:val="004B662C"/>
    <w:rsid w:val="00B6793B"/>
    <w:rsid w:val="00C476A6"/>
    <w:rsid w:val="00D60ABC"/>
    <w:rsid w:val="00DA4303"/>
    <w:rsid w:val="00F9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2645</Characters>
  <Application>Microsoft Office Word</Application>
  <DocSecurity>0</DocSecurity>
  <Lines>22</Lines>
  <Paragraphs>6</Paragraphs>
  <ScaleCrop>false</ScaleCrop>
  <Company>qwerty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3</cp:revision>
  <cp:lastPrinted>2014-04-07T07:42:00Z</cp:lastPrinted>
  <dcterms:created xsi:type="dcterms:W3CDTF">2014-04-07T05:30:00Z</dcterms:created>
  <dcterms:modified xsi:type="dcterms:W3CDTF">2014-04-07T08:41:00Z</dcterms:modified>
</cp:coreProperties>
</file>